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  <w:t>耕地轮作项目进展情况调度表</w:t>
      </w:r>
    </w:p>
    <w:bookmarkEnd w:id="0"/>
    <w:p>
      <w:pPr>
        <w:spacing w:before="1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13"/>
        <w:tblW w:w="484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320"/>
        <w:gridCol w:w="1035"/>
        <w:gridCol w:w="779"/>
        <w:gridCol w:w="825"/>
        <w:gridCol w:w="856"/>
        <w:gridCol w:w="240"/>
        <w:gridCol w:w="403"/>
        <w:gridCol w:w="767"/>
        <w:gridCol w:w="680"/>
        <w:gridCol w:w="735"/>
        <w:gridCol w:w="676"/>
        <w:gridCol w:w="816"/>
        <w:gridCol w:w="450"/>
        <w:gridCol w:w="585"/>
        <w:gridCol w:w="764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4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联系电话：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11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单位：亩、个、元、次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34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2024年任务</w:t>
            </w:r>
          </w:p>
        </w:tc>
        <w:tc>
          <w:tcPr>
            <w:tcW w:w="5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已落实任务</w:t>
            </w:r>
          </w:p>
        </w:tc>
        <w:tc>
          <w:tcPr>
            <w:tcW w:w="4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其中黄河滩区高秆禁种区落实面积</w:t>
            </w:r>
          </w:p>
        </w:tc>
        <w:tc>
          <w:tcPr>
            <w:tcW w:w="3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涉及村数</w:t>
            </w:r>
          </w:p>
        </w:tc>
        <w:tc>
          <w:tcPr>
            <w:tcW w:w="3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涉及农户数</w:t>
            </w:r>
          </w:p>
        </w:tc>
        <w:tc>
          <w:tcPr>
            <w:tcW w:w="3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涉及种植大户数(50亩以上)</w:t>
            </w:r>
          </w:p>
        </w:tc>
        <w:tc>
          <w:tcPr>
            <w:tcW w:w="250" w:type="pct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涉及企业数</w:t>
            </w:r>
          </w:p>
        </w:tc>
        <w:tc>
          <w:tcPr>
            <w:tcW w:w="29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涉及贫困户数</w:t>
            </w:r>
          </w:p>
        </w:tc>
        <w:tc>
          <w:tcPr>
            <w:tcW w:w="26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涉及复合种植面积</w:t>
            </w:r>
          </w:p>
        </w:tc>
        <w:tc>
          <w:tcPr>
            <w:tcW w:w="2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复合种植补贴标准</w:t>
            </w:r>
          </w:p>
        </w:tc>
        <w:tc>
          <w:tcPr>
            <w:tcW w:w="2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协议签订份数</w:t>
            </w:r>
          </w:p>
        </w:tc>
        <w:tc>
          <w:tcPr>
            <w:tcW w:w="31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补贴标准 (元/亩)</w:t>
            </w:r>
          </w:p>
        </w:tc>
        <w:tc>
          <w:tcPr>
            <w:tcW w:w="1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培训次数</w:t>
            </w:r>
          </w:p>
        </w:tc>
        <w:tc>
          <w:tcPr>
            <w:tcW w:w="22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技术指导次数</w:t>
            </w:r>
          </w:p>
        </w:tc>
        <w:tc>
          <w:tcPr>
            <w:tcW w:w="2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现场观摩次数</w:t>
            </w:r>
          </w:p>
        </w:tc>
        <w:tc>
          <w:tcPr>
            <w:tcW w:w="4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检查督导次数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>
      <w:pPr>
        <w:spacing w:before="1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before="1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5" w:type="default"/>
      <w:footerReference r:id="rId6" w:type="default"/>
      <w:pgSz w:w="17020" w:h="11800" w:orient="landscape"/>
      <w:pgMar w:top="1531" w:right="2098" w:bottom="1531" w:left="1871" w:header="0" w:footer="90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EB61E9-3AEC-4230-9382-78718C117B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33E728-DB45-49D6-A727-532EA7D5264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-448945</wp:posOffset>
              </wp:positionV>
              <wp:extent cx="916305" cy="2965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35pt;height:23.35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6FMkzXAAAACAEAAA8AAAAAAAAAAQAgAAAAIgAAAGRycy9kb3du&#10;cmV2LnhtbFBLAQIUABQAAAAIAIdO4kCvjOO8OQIAAG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GNiYzcwZjU4MmRlMTgzNmRmNGI4ZTIxZjUxZmQ4MTcifQ=="/>
  </w:docVars>
  <w:rsids>
    <w:rsidRoot w:val="00000000"/>
    <w:rsid w:val="018067FB"/>
    <w:rsid w:val="01A7647D"/>
    <w:rsid w:val="02775E4F"/>
    <w:rsid w:val="02BA21E0"/>
    <w:rsid w:val="03DB41BC"/>
    <w:rsid w:val="06540256"/>
    <w:rsid w:val="078D19A2"/>
    <w:rsid w:val="07B471FE"/>
    <w:rsid w:val="09450846"/>
    <w:rsid w:val="0978425B"/>
    <w:rsid w:val="09FC6C3A"/>
    <w:rsid w:val="0D656F48"/>
    <w:rsid w:val="0DEE2D3E"/>
    <w:rsid w:val="0E883192"/>
    <w:rsid w:val="0F0E3698"/>
    <w:rsid w:val="10A02A15"/>
    <w:rsid w:val="13EE1C2C"/>
    <w:rsid w:val="15CA7D93"/>
    <w:rsid w:val="15EA028F"/>
    <w:rsid w:val="16B40FC8"/>
    <w:rsid w:val="17D336D0"/>
    <w:rsid w:val="17EC6540"/>
    <w:rsid w:val="18697B91"/>
    <w:rsid w:val="194F322A"/>
    <w:rsid w:val="1A18186E"/>
    <w:rsid w:val="1A3A17E5"/>
    <w:rsid w:val="1A8B0292"/>
    <w:rsid w:val="1B0E2C71"/>
    <w:rsid w:val="1BE834C2"/>
    <w:rsid w:val="1DB76EE3"/>
    <w:rsid w:val="1E0A5972"/>
    <w:rsid w:val="1EC024D4"/>
    <w:rsid w:val="1F554D78"/>
    <w:rsid w:val="1F576995"/>
    <w:rsid w:val="221C2118"/>
    <w:rsid w:val="242B03F0"/>
    <w:rsid w:val="24FE5B05"/>
    <w:rsid w:val="27781B9E"/>
    <w:rsid w:val="29EB2AFB"/>
    <w:rsid w:val="2A01098E"/>
    <w:rsid w:val="2D4A18E7"/>
    <w:rsid w:val="2E1F2D74"/>
    <w:rsid w:val="2EA63495"/>
    <w:rsid w:val="2FFEF29C"/>
    <w:rsid w:val="30182170"/>
    <w:rsid w:val="30DC4F4C"/>
    <w:rsid w:val="310F3573"/>
    <w:rsid w:val="31C3435E"/>
    <w:rsid w:val="3227669B"/>
    <w:rsid w:val="32981347"/>
    <w:rsid w:val="329978C7"/>
    <w:rsid w:val="33E83C08"/>
    <w:rsid w:val="33ED121E"/>
    <w:rsid w:val="386F66A6"/>
    <w:rsid w:val="38DD5D05"/>
    <w:rsid w:val="39557F91"/>
    <w:rsid w:val="39700927"/>
    <w:rsid w:val="3C926E07"/>
    <w:rsid w:val="3C9D34F7"/>
    <w:rsid w:val="3CCB40C7"/>
    <w:rsid w:val="3CDB255C"/>
    <w:rsid w:val="3DA786E2"/>
    <w:rsid w:val="3DFF47AA"/>
    <w:rsid w:val="3EFF86F3"/>
    <w:rsid w:val="3F7A6FE9"/>
    <w:rsid w:val="3FBFB1D8"/>
    <w:rsid w:val="414D154E"/>
    <w:rsid w:val="41792343"/>
    <w:rsid w:val="41B079AE"/>
    <w:rsid w:val="41EE4ADF"/>
    <w:rsid w:val="431EA9B8"/>
    <w:rsid w:val="43554BED"/>
    <w:rsid w:val="43FD36FF"/>
    <w:rsid w:val="448160DE"/>
    <w:rsid w:val="45216F7A"/>
    <w:rsid w:val="471F1BDF"/>
    <w:rsid w:val="488A12DA"/>
    <w:rsid w:val="48965ED0"/>
    <w:rsid w:val="48FB5D34"/>
    <w:rsid w:val="49BD306D"/>
    <w:rsid w:val="49C5081B"/>
    <w:rsid w:val="49C64593"/>
    <w:rsid w:val="4A9D70A2"/>
    <w:rsid w:val="4CFABE77"/>
    <w:rsid w:val="4D7F3C66"/>
    <w:rsid w:val="4FFB3131"/>
    <w:rsid w:val="528F1C9C"/>
    <w:rsid w:val="54A70283"/>
    <w:rsid w:val="54D40874"/>
    <w:rsid w:val="5578488A"/>
    <w:rsid w:val="5635516C"/>
    <w:rsid w:val="573963A5"/>
    <w:rsid w:val="59EF2B7D"/>
    <w:rsid w:val="5AC10B8B"/>
    <w:rsid w:val="5B75221C"/>
    <w:rsid w:val="5C5F0F39"/>
    <w:rsid w:val="5E5F594C"/>
    <w:rsid w:val="5ECE448A"/>
    <w:rsid w:val="5EF31DC3"/>
    <w:rsid w:val="5F6E5B71"/>
    <w:rsid w:val="5FB439B9"/>
    <w:rsid w:val="5FF7D231"/>
    <w:rsid w:val="65CC4888"/>
    <w:rsid w:val="6A22716C"/>
    <w:rsid w:val="6ACD0E86"/>
    <w:rsid w:val="6BFFE7F1"/>
    <w:rsid w:val="6D5D0BE7"/>
    <w:rsid w:val="6DFFC122"/>
    <w:rsid w:val="6E1374F8"/>
    <w:rsid w:val="6EC407F2"/>
    <w:rsid w:val="718D5813"/>
    <w:rsid w:val="733E6DC5"/>
    <w:rsid w:val="747504EB"/>
    <w:rsid w:val="75A92F80"/>
    <w:rsid w:val="775286BA"/>
    <w:rsid w:val="77CF0907"/>
    <w:rsid w:val="77F190D7"/>
    <w:rsid w:val="78F9553C"/>
    <w:rsid w:val="7ADE4BDE"/>
    <w:rsid w:val="7B32CC66"/>
    <w:rsid w:val="7B8657AD"/>
    <w:rsid w:val="7BFF3E90"/>
    <w:rsid w:val="7CAC120F"/>
    <w:rsid w:val="7DBA7990"/>
    <w:rsid w:val="7E5971A9"/>
    <w:rsid w:val="7EF3071F"/>
    <w:rsid w:val="7F0709B3"/>
    <w:rsid w:val="7F6FCDEF"/>
    <w:rsid w:val="7F7E86F7"/>
    <w:rsid w:val="7FC3138C"/>
    <w:rsid w:val="7FDD1A67"/>
    <w:rsid w:val="7FFB621D"/>
    <w:rsid w:val="8E7CA32E"/>
    <w:rsid w:val="9EEEE153"/>
    <w:rsid w:val="9FFD6DAE"/>
    <w:rsid w:val="A7DD8893"/>
    <w:rsid w:val="B6FB530C"/>
    <w:rsid w:val="B9DE3671"/>
    <w:rsid w:val="BD7FE5BE"/>
    <w:rsid w:val="BFBF478E"/>
    <w:rsid w:val="CFBEEB82"/>
    <w:rsid w:val="DB4ECB14"/>
    <w:rsid w:val="DDBE0831"/>
    <w:rsid w:val="E13B7C4E"/>
    <w:rsid w:val="E7A71633"/>
    <w:rsid w:val="EA6BC34B"/>
    <w:rsid w:val="EBB4DA5C"/>
    <w:rsid w:val="EEDFF8EA"/>
    <w:rsid w:val="EFFEFAA5"/>
    <w:rsid w:val="F37A8337"/>
    <w:rsid w:val="F6799543"/>
    <w:rsid w:val="F77D28CD"/>
    <w:rsid w:val="F7EE3C40"/>
    <w:rsid w:val="F9FF0428"/>
    <w:rsid w:val="FD797FC5"/>
    <w:rsid w:val="FDFB1D27"/>
    <w:rsid w:val="FE735C89"/>
    <w:rsid w:val="FEFFFFAD"/>
    <w:rsid w:val="FF751069"/>
    <w:rsid w:val="FFDF4D1E"/>
    <w:rsid w:val="FFEBAC14"/>
    <w:rsid w:val="FFFB7398"/>
    <w:rsid w:val="FFFDF20C"/>
    <w:rsid w:val="FFFF19B5"/>
    <w:rsid w:val="FFFFA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adjustRightInd w:val="0"/>
      <w:snapToGrid w:val="0"/>
      <w:spacing w:after="200"/>
      <w:ind w:firstLine="880" w:firstLineChars="200"/>
      <w:outlineLvl w:val="0"/>
    </w:pPr>
    <w:rPr>
      <w:rFonts w:ascii="Arial" w:hAnsi="Arial" w:eastAsia="宋体" w:cs="Times New Roman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TOC2"/>
    <w:basedOn w:val="1"/>
    <w:next w:val="1"/>
    <w:qFormat/>
    <w:uiPriority w:val="0"/>
    <w:pPr>
      <w:spacing w:line="620" w:lineRule="exact"/>
      <w:ind w:left="420" w:firstLine="640" w:firstLineChars="200"/>
      <w:jc w:val="center"/>
    </w:pPr>
    <w:rPr>
      <w:rFonts w:ascii="黑体" w:hAnsi="仿宋_GB2312" w:eastAsia="黑体"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next w:val="8"/>
    <w:qFormat/>
    <w:uiPriority w:val="99"/>
    <w:pPr>
      <w:adjustRightInd w:val="0"/>
      <w:snapToGrid w:val="0"/>
      <w:spacing w:after="200"/>
      <w:ind w:left="200" w:leftChars="200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toc 2"/>
    <w:next w:val="1"/>
    <w:qFormat/>
    <w:uiPriority w:val="99"/>
    <w:pPr>
      <w:adjustRightInd w:val="0"/>
      <w:snapToGrid w:val="0"/>
      <w:spacing w:after="200"/>
      <w:ind w:left="420"/>
      <w:jc w:val="center"/>
    </w:pPr>
    <w:rPr>
      <w:rFonts w:ascii="黑体" w:hAnsi="Tahoma" w:eastAsia="黑体" w:cs="黑体"/>
      <w:sz w:val="22"/>
      <w:szCs w:val="2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spacing w:after="0"/>
      <w:ind w:firstLine="420" w:firstLineChars="100"/>
    </w:pPr>
    <w:rPr>
      <w:rFonts w:ascii="Calibri" w:hAnsi="Calibri" w:eastAsia="宋体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character" w:customStyle="1" w:styleId="17">
    <w:name w:val="font0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NormalIndent"/>
    <w:basedOn w:val="1"/>
    <w:qFormat/>
    <w:uiPriority w:val="0"/>
    <w:pPr>
      <w:jc w:val="left"/>
      <w:textAlignment w:val="baseline"/>
    </w:pPr>
    <w:rPr>
      <w:rFonts w:ascii="等线" w:hAnsi="等线" w:eastAsia="等线"/>
      <w:b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3934</Words>
  <Characters>4107</Characters>
  <TotalTime>9</TotalTime>
  <ScaleCrop>false</ScaleCrop>
  <LinksUpToDate>false</LinksUpToDate>
  <CharactersWithSpaces>4652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2024-05-28T23:14:00Z</dcterms:created>
  <dc:creator>wh</dc:creator>
  <cp:lastModifiedBy></cp:lastModifiedBy>
  <cp:lastPrinted>2024-06-12T08:19:00Z</cp:lastPrinted>
  <dcterms:modified xsi:type="dcterms:W3CDTF">2024-07-08T03:50:21Z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2024-05-27T15:14:56Z</vt:filetime>
  </property>
  <property fmtid="{D5CDD505-2E9C-101B-9397-08002B2CF9AE}" pid="4" name="UsrData">
    <vt:lpwstr>665432ebc1bbfc001ff115a7wl</vt:lpwstr>
  </property>
  <property fmtid="{D5CDD505-2E9C-101B-9397-08002B2CF9AE}" pid="5" name="KSOProductBuildVer">
    <vt:lpwstr>2052-12.1.0.16929</vt:lpwstr>
  </property>
  <property fmtid="{D5CDD505-2E9C-101B-9397-08002B2CF9AE}" pid="6" name="ICV">
    <vt:lpwstr>72833762FA684864AB7D4B6235FA32E5_13</vt:lpwstr>
  </property>
</Properties>
</file>